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84" w:rsidRDefault="002B0A84" w:rsidP="00F32881">
      <w:pPr>
        <w:ind w:left="142"/>
        <w:rPr>
          <w:w w:val="105"/>
          <w:sz w:val="52"/>
        </w:rPr>
      </w:pPr>
      <w:r>
        <w:rPr>
          <w:noProof/>
          <w:w w:val="105"/>
          <w:sz w:val="52"/>
          <w:lang w:eastAsia="ru-RU"/>
        </w:rPr>
        <w:drawing>
          <wp:inline distT="0" distB="0" distL="0" distR="0" wp14:anchorId="6B4AF52E" wp14:editId="35ACDDD2">
            <wp:extent cx="2199720" cy="12633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43" cy="126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0A84" w:rsidRPr="00F32881" w:rsidRDefault="002B0A84" w:rsidP="00F32881">
      <w:pPr>
        <w:ind w:left="142"/>
        <w:jc w:val="right"/>
        <w:rPr>
          <w:b/>
          <w:w w:val="105"/>
          <w:sz w:val="36"/>
          <w:szCs w:val="36"/>
        </w:rPr>
      </w:pPr>
      <w:r w:rsidRPr="00F32881">
        <w:rPr>
          <w:b/>
          <w:w w:val="105"/>
          <w:sz w:val="36"/>
          <w:szCs w:val="36"/>
        </w:rPr>
        <w:t>Информация о продукте</w:t>
      </w:r>
    </w:p>
    <w:p w:rsidR="007806B5" w:rsidRPr="007806B5" w:rsidRDefault="007806B5" w:rsidP="007806B5">
      <w:pPr>
        <w:ind w:left="142"/>
        <w:rPr>
          <w:spacing w:val="7"/>
          <w:w w:val="105"/>
          <w:sz w:val="22"/>
          <w:szCs w:val="22"/>
        </w:rPr>
      </w:pPr>
      <w:r w:rsidRPr="0045022F">
        <w:rPr>
          <w:w w:val="105"/>
          <w:sz w:val="52"/>
        </w:rPr>
        <w:t>Лента</w:t>
      </w:r>
      <w:r w:rsidRPr="0045022F">
        <w:rPr>
          <w:spacing w:val="7"/>
          <w:w w:val="105"/>
          <w:sz w:val="52"/>
        </w:rPr>
        <w:t xml:space="preserve"> </w:t>
      </w:r>
      <w:r w:rsidR="009C251E">
        <w:rPr>
          <w:w w:val="105"/>
          <w:sz w:val="52"/>
        </w:rPr>
        <w:t>двусторонняя на бумажной(нетканой)основе</w:t>
      </w:r>
      <w:r w:rsidR="00CD3A97" w:rsidRPr="00CD3A97">
        <w:rPr>
          <w:w w:val="105"/>
          <w:sz w:val="52"/>
        </w:rPr>
        <w:t xml:space="preserve"> </w:t>
      </w:r>
      <w:r w:rsidR="009C251E">
        <w:rPr>
          <w:w w:val="105"/>
          <w:sz w:val="52"/>
        </w:rPr>
        <w:br/>
      </w:r>
      <w:r w:rsidRPr="007806B5">
        <w:rPr>
          <w:b/>
          <w:spacing w:val="7"/>
          <w:w w:val="105"/>
          <w:sz w:val="22"/>
          <w:szCs w:val="22"/>
        </w:rPr>
        <w:t>Описание продукта</w:t>
      </w:r>
    </w:p>
    <w:p w:rsidR="006178D9" w:rsidRDefault="007806B5" w:rsidP="00C355BE">
      <w:pPr>
        <w:ind w:left="142"/>
        <w:rPr>
          <w:spacing w:val="7"/>
          <w:w w:val="105"/>
          <w:sz w:val="21"/>
          <w:szCs w:val="21"/>
        </w:rPr>
      </w:pPr>
      <w:r w:rsidRPr="00CB61FA">
        <w:rPr>
          <w:spacing w:val="7"/>
          <w:w w:val="105"/>
          <w:sz w:val="21"/>
          <w:szCs w:val="21"/>
        </w:rPr>
        <w:t>Лента</w:t>
      </w:r>
      <w:r w:rsidR="009C251E">
        <w:rPr>
          <w:spacing w:val="7"/>
          <w:w w:val="105"/>
          <w:sz w:val="21"/>
          <w:szCs w:val="21"/>
        </w:rPr>
        <w:t xml:space="preserve"> двусторонняя на бумажной (нетканой)основе</w:t>
      </w:r>
      <w:r w:rsidRPr="00CB61FA">
        <w:rPr>
          <w:spacing w:val="7"/>
          <w:w w:val="105"/>
          <w:sz w:val="21"/>
          <w:szCs w:val="21"/>
        </w:rPr>
        <w:t xml:space="preserve"> —</w:t>
      </w:r>
      <w:r w:rsidR="00E5510E">
        <w:rPr>
          <w:spacing w:val="7"/>
          <w:w w:val="105"/>
          <w:sz w:val="21"/>
          <w:szCs w:val="21"/>
        </w:rPr>
        <w:t xml:space="preserve"> это</w:t>
      </w:r>
      <w:r w:rsidRPr="00CB61FA">
        <w:rPr>
          <w:spacing w:val="7"/>
          <w:w w:val="105"/>
          <w:sz w:val="21"/>
          <w:szCs w:val="21"/>
        </w:rPr>
        <w:t xml:space="preserve"> </w:t>
      </w:r>
      <w:r w:rsidR="009C251E">
        <w:rPr>
          <w:spacing w:val="7"/>
          <w:w w:val="105"/>
          <w:sz w:val="21"/>
          <w:szCs w:val="21"/>
        </w:rPr>
        <w:t>двусторонняя клейкая лента,</w:t>
      </w:r>
      <w:r w:rsidR="006178D9">
        <w:rPr>
          <w:spacing w:val="7"/>
          <w:w w:val="105"/>
          <w:sz w:val="21"/>
          <w:szCs w:val="21"/>
        </w:rPr>
        <w:t xml:space="preserve"> </w:t>
      </w:r>
    </w:p>
    <w:p w:rsidR="007806B5" w:rsidRPr="00CB61FA" w:rsidRDefault="009C251E" w:rsidP="00C355BE">
      <w:pPr>
        <w:ind w:left="142"/>
        <w:rPr>
          <w:spacing w:val="7"/>
          <w:w w:val="105"/>
          <w:sz w:val="21"/>
          <w:szCs w:val="21"/>
        </w:rPr>
      </w:pPr>
      <w:r>
        <w:rPr>
          <w:spacing w:val="7"/>
          <w:w w:val="105"/>
          <w:sz w:val="21"/>
          <w:szCs w:val="21"/>
        </w:rPr>
        <w:t>состоящая из хлопковой</w:t>
      </w:r>
      <w:r w:rsidR="00533D56" w:rsidRPr="00533D56">
        <w:rPr>
          <w:spacing w:val="7"/>
          <w:w w:val="105"/>
          <w:sz w:val="21"/>
          <w:szCs w:val="21"/>
        </w:rPr>
        <w:t xml:space="preserve"> </w:t>
      </w:r>
      <w:r w:rsidR="00533D56">
        <w:rPr>
          <w:spacing w:val="7"/>
          <w:w w:val="105"/>
          <w:sz w:val="21"/>
          <w:szCs w:val="21"/>
        </w:rPr>
        <w:t>полупрозрачной</w:t>
      </w:r>
      <w:r>
        <w:rPr>
          <w:spacing w:val="7"/>
          <w:w w:val="105"/>
          <w:sz w:val="21"/>
          <w:szCs w:val="21"/>
        </w:rPr>
        <w:t xml:space="preserve"> основы и термостойкого,</w:t>
      </w:r>
      <w:r w:rsidR="009E355C">
        <w:rPr>
          <w:spacing w:val="7"/>
          <w:w w:val="105"/>
          <w:sz w:val="21"/>
          <w:szCs w:val="21"/>
        </w:rPr>
        <w:t xml:space="preserve"> </w:t>
      </w:r>
      <w:r>
        <w:rPr>
          <w:spacing w:val="7"/>
          <w:w w:val="105"/>
          <w:sz w:val="21"/>
          <w:szCs w:val="21"/>
        </w:rPr>
        <w:t xml:space="preserve">чувствительного </w:t>
      </w:r>
      <w:r w:rsidR="00533D56">
        <w:rPr>
          <w:spacing w:val="7"/>
          <w:w w:val="105"/>
          <w:sz w:val="21"/>
          <w:szCs w:val="21"/>
        </w:rPr>
        <w:br/>
      </w:r>
      <w:r>
        <w:rPr>
          <w:spacing w:val="7"/>
          <w:w w:val="105"/>
          <w:sz w:val="21"/>
          <w:szCs w:val="21"/>
        </w:rPr>
        <w:t>к давлению</w:t>
      </w:r>
      <w:r w:rsidR="00533D56">
        <w:rPr>
          <w:spacing w:val="7"/>
          <w:w w:val="105"/>
          <w:sz w:val="21"/>
          <w:szCs w:val="21"/>
        </w:rPr>
        <w:t xml:space="preserve"> акрилового</w:t>
      </w:r>
      <w:r>
        <w:rPr>
          <w:spacing w:val="7"/>
          <w:w w:val="105"/>
          <w:sz w:val="21"/>
          <w:szCs w:val="21"/>
        </w:rPr>
        <w:t xml:space="preserve"> клея.</w:t>
      </w:r>
    </w:p>
    <w:p w:rsidR="007806B5" w:rsidRPr="007806B5" w:rsidRDefault="007806B5" w:rsidP="007806B5">
      <w:pPr>
        <w:rPr>
          <w:spacing w:val="7"/>
          <w:w w:val="105"/>
          <w:sz w:val="22"/>
          <w:szCs w:val="22"/>
        </w:rPr>
      </w:pPr>
    </w:p>
    <w:p w:rsidR="007806B5" w:rsidRPr="00CB61FA" w:rsidRDefault="007806B5" w:rsidP="00CB61FA">
      <w:pPr>
        <w:ind w:left="142"/>
        <w:rPr>
          <w:b/>
          <w:spacing w:val="7"/>
          <w:w w:val="105"/>
          <w:sz w:val="22"/>
          <w:szCs w:val="22"/>
        </w:rPr>
      </w:pPr>
      <w:r w:rsidRPr="007806B5">
        <w:rPr>
          <w:b/>
          <w:spacing w:val="7"/>
          <w:w w:val="105"/>
          <w:sz w:val="22"/>
          <w:szCs w:val="22"/>
        </w:rPr>
        <w:t>Характеристики продукта</w:t>
      </w:r>
    </w:p>
    <w:p w:rsidR="006178D9" w:rsidRPr="006178D9" w:rsidRDefault="006B404F" w:rsidP="006178D9">
      <w:pPr>
        <w:rPr>
          <w:spacing w:val="7"/>
          <w:w w:val="105"/>
          <w:sz w:val="21"/>
          <w:szCs w:val="21"/>
        </w:rPr>
      </w:pPr>
      <w:r>
        <w:rPr>
          <w:rFonts w:cs="Times New Roman"/>
          <w:spacing w:val="7"/>
          <w:w w:val="105"/>
          <w:sz w:val="22"/>
          <w:szCs w:val="22"/>
        </w:rPr>
        <w:t xml:space="preserve">      </w:t>
      </w:r>
      <w:r w:rsidR="007806B5" w:rsidRPr="00CB61FA">
        <w:rPr>
          <w:rFonts w:cs="Times New Roman"/>
          <w:spacing w:val="7"/>
          <w:w w:val="105"/>
          <w:sz w:val="21"/>
          <w:szCs w:val="21"/>
        </w:rPr>
        <w:t xml:space="preserve">● </w:t>
      </w:r>
      <w:proofErr w:type="spellStart"/>
      <w:r>
        <w:rPr>
          <w:spacing w:val="7"/>
          <w:w w:val="105"/>
          <w:sz w:val="21"/>
          <w:szCs w:val="21"/>
        </w:rPr>
        <w:t>Супервысокая</w:t>
      </w:r>
      <w:proofErr w:type="spellEnd"/>
      <w:r>
        <w:rPr>
          <w:spacing w:val="7"/>
          <w:w w:val="105"/>
          <w:sz w:val="21"/>
          <w:szCs w:val="21"/>
        </w:rPr>
        <w:t xml:space="preserve"> термостойкость.</w:t>
      </w:r>
      <w:r>
        <w:rPr>
          <w:spacing w:val="7"/>
          <w:w w:val="105"/>
          <w:sz w:val="21"/>
          <w:szCs w:val="21"/>
        </w:rPr>
        <w:br/>
        <w:t xml:space="preserve">      </w:t>
      </w:r>
      <w:r>
        <w:rPr>
          <w:rFonts w:cs="Times New Roman"/>
          <w:spacing w:val="7"/>
          <w:w w:val="105"/>
          <w:sz w:val="21"/>
          <w:szCs w:val="21"/>
        </w:rPr>
        <w:t>●</w:t>
      </w:r>
      <w:r>
        <w:rPr>
          <w:spacing w:val="7"/>
          <w:w w:val="105"/>
          <w:sz w:val="21"/>
          <w:szCs w:val="21"/>
        </w:rPr>
        <w:t>И</w:t>
      </w:r>
      <w:r w:rsidRPr="006B404F">
        <w:rPr>
          <w:spacing w:val="7"/>
          <w:w w:val="105"/>
          <w:sz w:val="21"/>
          <w:szCs w:val="21"/>
        </w:rPr>
        <w:t>спользуется для создания соединений ровных поверхностей из самых разнообразных материалов</w:t>
      </w:r>
      <w:r>
        <w:rPr>
          <w:spacing w:val="7"/>
          <w:w w:val="105"/>
          <w:sz w:val="21"/>
          <w:szCs w:val="21"/>
        </w:rPr>
        <w:t>.</w:t>
      </w:r>
    </w:p>
    <w:p w:rsidR="006178D9" w:rsidRPr="006178D9" w:rsidRDefault="007806B5" w:rsidP="006178D9">
      <w:pPr>
        <w:rPr>
          <w:spacing w:val="7"/>
          <w:w w:val="105"/>
          <w:sz w:val="21"/>
          <w:szCs w:val="21"/>
        </w:rPr>
      </w:pPr>
      <w:r w:rsidRPr="00CB61FA">
        <w:rPr>
          <w:spacing w:val="7"/>
          <w:w w:val="105"/>
          <w:sz w:val="21"/>
          <w:szCs w:val="21"/>
        </w:rPr>
        <w:t xml:space="preserve">      </w:t>
      </w:r>
      <w:r w:rsidRPr="00CB61FA">
        <w:rPr>
          <w:rFonts w:cs="Times New Roman"/>
          <w:spacing w:val="7"/>
          <w:w w:val="105"/>
          <w:sz w:val="21"/>
          <w:szCs w:val="21"/>
        </w:rPr>
        <w:t>●</w:t>
      </w:r>
      <w:r w:rsidRPr="00CB61FA">
        <w:rPr>
          <w:spacing w:val="7"/>
          <w:w w:val="105"/>
          <w:sz w:val="21"/>
          <w:szCs w:val="21"/>
        </w:rPr>
        <w:t xml:space="preserve">  </w:t>
      </w:r>
      <w:r w:rsidR="006178D9" w:rsidRPr="006178D9">
        <w:rPr>
          <w:spacing w:val="7"/>
          <w:w w:val="105"/>
          <w:sz w:val="21"/>
          <w:szCs w:val="21"/>
        </w:rPr>
        <w:t>Вязкость зимой практически не снижается</w:t>
      </w:r>
      <w:r w:rsidR="006178D9">
        <w:rPr>
          <w:spacing w:val="7"/>
          <w:w w:val="105"/>
          <w:sz w:val="21"/>
          <w:szCs w:val="21"/>
        </w:rPr>
        <w:t>.</w:t>
      </w:r>
      <w:r w:rsidR="00533D56">
        <w:rPr>
          <w:spacing w:val="7"/>
          <w:w w:val="105"/>
          <w:sz w:val="21"/>
          <w:szCs w:val="21"/>
        </w:rPr>
        <w:br/>
        <w:t xml:space="preserve">      </w:t>
      </w:r>
      <w:r w:rsidR="00533D56">
        <w:rPr>
          <w:rFonts w:cs="Times New Roman"/>
          <w:spacing w:val="7"/>
          <w:w w:val="105"/>
          <w:sz w:val="21"/>
          <w:szCs w:val="21"/>
        </w:rPr>
        <w:t>●</w:t>
      </w:r>
      <w:r w:rsidR="00533D56">
        <w:rPr>
          <w:spacing w:val="7"/>
          <w:w w:val="105"/>
          <w:sz w:val="21"/>
          <w:szCs w:val="21"/>
        </w:rPr>
        <w:t xml:space="preserve"> Удобно использовать при ручном нанесении (лента легко отрывается руками).</w:t>
      </w:r>
    </w:p>
    <w:p w:rsidR="007806B5" w:rsidRPr="007806B5" w:rsidRDefault="007806B5" w:rsidP="007806B5">
      <w:pPr>
        <w:ind w:left="142"/>
        <w:rPr>
          <w:spacing w:val="7"/>
          <w:w w:val="105"/>
          <w:sz w:val="22"/>
          <w:szCs w:val="22"/>
        </w:rPr>
      </w:pPr>
    </w:p>
    <w:p w:rsidR="00CB61FA" w:rsidRDefault="007806B5" w:rsidP="00CB61FA">
      <w:pPr>
        <w:ind w:left="142"/>
        <w:rPr>
          <w:b/>
          <w:sz w:val="25"/>
          <w:szCs w:val="25"/>
        </w:rPr>
      </w:pPr>
      <w:r w:rsidRPr="007806B5">
        <w:rPr>
          <w:b/>
          <w:sz w:val="25"/>
          <w:szCs w:val="25"/>
        </w:rPr>
        <w:t>Техническая</w:t>
      </w:r>
      <w:r w:rsidRPr="007806B5">
        <w:rPr>
          <w:b/>
          <w:spacing w:val="53"/>
          <w:sz w:val="25"/>
          <w:szCs w:val="25"/>
        </w:rPr>
        <w:t xml:space="preserve"> </w:t>
      </w:r>
      <w:r w:rsidRPr="007806B5">
        <w:rPr>
          <w:b/>
          <w:sz w:val="25"/>
          <w:szCs w:val="25"/>
        </w:rPr>
        <w:t>информация</w:t>
      </w:r>
      <w:r w:rsidRPr="007806B5">
        <w:rPr>
          <w:b/>
          <w:spacing w:val="53"/>
          <w:sz w:val="25"/>
          <w:szCs w:val="25"/>
        </w:rPr>
        <w:t xml:space="preserve"> </w:t>
      </w:r>
      <w:r w:rsidRPr="007806B5">
        <w:rPr>
          <w:b/>
          <w:spacing w:val="-2"/>
          <w:sz w:val="25"/>
          <w:szCs w:val="25"/>
        </w:rPr>
        <w:t>Примечание</w:t>
      </w:r>
    </w:p>
    <w:p w:rsidR="007806B5" w:rsidRDefault="00CB61FA" w:rsidP="00CB61FA">
      <w:pPr>
        <w:ind w:left="142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7806B5" w:rsidRPr="00CB61FA">
        <w:rPr>
          <w:w w:val="105"/>
          <w:sz w:val="21"/>
          <w:szCs w:val="21"/>
        </w:rPr>
        <w:t xml:space="preserve">Приведенную ниже техническую информацию и данные следует рассматривать только как репрезентативные или типичные и не следует использовать в специальных </w:t>
      </w:r>
      <w:r w:rsidR="00470CE1">
        <w:rPr>
          <w:w w:val="105"/>
          <w:sz w:val="21"/>
          <w:szCs w:val="21"/>
        </w:rPr>
        <w:t xml:space="preserve"> катионных </w:t>
      </w:r>
      <w:r w:rsidR="007806B5" w:rsidRPr="00CB61FA">
        <w:rPr>
          <w:w w:val="105"/>
          <w:sz w:val="21"/>
          <w:szCs w:val="21"/>
        </w:rPr>
        <w:t>целях.</w:t>
      </w:r>
    </w:p>
    <w:p w:rsidR="00CB61FA" w:rsidRPr="00CB61FA" w:rsidRDefault="00CB61FA" w:rsidP="00CB61FA">
      <w:pPr>
        <w:ind w:left="142"/>
        <w:rPr>
          <w:b/>
          <w:sz w:val="25"/>
          <w:szCs w:val="25"/>
        </w:rPr>
      </w:pPr>
    </w:p>
    <w:p w:rsidR="007806B5" w:rsidRPr="007806B5" w:rsidRDefault="007806B5" w:rsidP="007806B5">
      <w:pPr>
        <w:spacing w:before="1"/>
        <w:ind w:left="142"/>
        <w:rPr>
          <w:b/>
          <w:sz w:val="25"/>
          <w:szCs w:val="25"/>
        </w:rPr>
      </w:pPr>
      <w:r w:rsidRPr="007806B5">
        <w:rPr>
          <w:b/>
          <w:w w:val="105"/>
          <w:sz w:val="25"/>
          <w:szCs w:val="25"/>
        </w:rPr>
        <w:t>Типичные</w:t>
      </w:r>
      <w:r w:rsidRPr="007806B5">
        <w:rPr>
          <w:b/>
          <w:spacing w:val="27"/>
          <w:w w:val="105"/>
          <w:sz w:val="25"/>
          <w:szCs w:val="25"/>
        </w:rPr>
        <w:t xml:space="preserve"> </w:t>
      </w:r>
      <w:r w:rsidRPr="007806B5">
        <w:rPr>
          <w:b/>
          <w:w w:val="105"/>
          <w:sz w:val="25"/>
          <w:szCs w:val="25"/>
        </w:rPr>
        <w:t>физические</w:t>
      </w:r>
      <w:r w:rsidRPr="007806B5">
        <w:rPr>
          <w:b/>
          <w:spacing w:val="28"/>
          <w:w w:val="105"/>
          <w:sz w:val="25"/>
          <w:szCs w:val="25"/>
        </w:rPr>
        <w:t xml:space="preserve"> </w:t>
      </w:r>
      <w:r w:rsidRPr="007806B5">
        <w:rPr>
          <w:b/>
          <w:spacing w:val="-2"/>
          <w:w w:val="105"/>
          <w:sz w:val="25"/>
          <w:szCs w:val="25"/>
        </w:rPr>
        <w:t>свойства</w:t>
      </w:r>
    </w:p>
    <w:p w:rsidR="007806B5" w:rsidRPr="008607E8" w:rsidRDefault="007806B5" w:rsidP="007806B5">
      <w:pPr>
        <w:pStyle w:val="a5"/>
        <w:rPr>
          <w:sz w:val="20"/>
          <w:lang w:val="ru-RU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3006"/>
        <w:gridCol w:w="4427"/>
        <w:gridCol w:w="3271"/>
      </w:tblGrid>
      <w:tr w:rsidR="007524C9" w:rsidTr="00CB61FA">
        <w:tc>
          <w:tcPr>
            <w:tcW w:w="3006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95CAA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Свойство                        </w:t>
            </w:r>
          </w:p>
        </w:tc>
        <w:tc>
          <w:tcPr>
            <w:tcW w:w="4427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95CAA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Значение 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95CAA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Примечания</w:t>
            </w:r>
          </w:p>
        </w:tc>
      </w:tr>
      <w:tr w:rsidR="007524C9" w:rsidTr="007524C9">
        <w:tc>
          <w:tcPr>
            <w:tcW w:w="3006" w:type="dxa"/>
            <w:shd w:val="solid" w:color="C6D9F1" w:themeColor="text2" w:themeTint="33" w:fill="auto"/>
          </w:tcPr>
          <w:p w:rsidR="00C95CAA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Цвет</w:t>
            </w:r>
          </w:p>
        </w:tc>
        <w:tc>
          <w:tcPr>
            <w:tcW w:w="4427" w:type="dxa"/>
            <w:shd w:val="solid" w:color="C6D9F1" w:themeColor="text2" w:themeTint="33" w:fill="auto"/>
          </w:tcPr>
          <w:p w:rsidR="00C95CAA" w:rsidRPr="00C355BE" w:rsidRDefault="00470CE1" w:rsidP="0078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Прозрачный</w:t>
            </w:r>
          </w:p>
        </w:tc>
        <w:tc>
          <w:tcPr>
            <w:tcW w:w="3271" w:type="dxa"/>
            <w:shd w:val="solid" w:color="C6D9F1" w:themeColor="text2" w:themeTint="33" w:fill="auto"/>
          </w:tcPr>
          <w:p w:rsidR="00C95CAA" w:rsidRPr="00C355BE" w:rsidRDefault="007524C9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Визуальный</w:t>
            </w:r>
          </w:p>
        </w:tc>
      </w:tr>
      <w:tr w:rsidR="00470CE1" w:rsidTr="007524C9">
        <w:tc>
          <w:tcPr>
            <w:tcW w:w="3006" w:type="dxa"/>
            <w:shd w:val="solid" w:color="C6D9F1" w:themeColor="text2" w:themeTint="33" w:fill="auto"/>
          </w:tcPr>
          <w:p w:rsidR="00470CE1" w:rsidRPr="00C355BE" w:rsidRDefault="00470CE1" w:rsidP="007806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4427" w:type="dxa"/>
            <w:shd w:val="solid" w:color="C6D9F1" w:themeColor="text2" w:themeTint="33" w:fill="auto"/>
          </w:tcPr>
          <w:p w:rsidR="00470CE1" w:rsidRDefault="00470CE1" w:rsidP="0078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Хлопковая бумага</w:t>
            </w:r>
          </w:p>
        </w:tc>
        <w:tc>
          <w:tcPr>
            <w:tcW w:w="3271" w:type="dxa"/>
            <w:shd w:val="solid" w:color="C6D9F1" w:themeColor="text2" w:themeTint="33" w:fill="auto"/>
          </w:tcPr>
          <w:p w:rsidR="00470CE1" w:rsidRPr="00C355BE" w:rsidRDefault="00470CE1" w:rsidP="007806B5">
            <w:pPr>
              <w:rPr>
                <w:sz w:val="22"/>
                <w:szCs w:val="22"/>
              </w:rPr>
            </w:pPr>
          </w:p>
        </w:tc>
      </w:tr>
      <w:tr w:rsidR="007524C9" w:rsidTr="007524C9">
        <w:tc>
          <w:tcPr>
            <w:tcW w:w="3006" w:type="dxa"/>
            <w:shd w:val="solid" w:color="C6D9F1" w:themeColor="text2" w:themeTint="33" w:fill="auto"/>
          </w:tcPr>
          <w:p w:rsidR="00C95CAA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Толщина</w:t>
            </w:r>
          </w:p>
        </w:tc>
        <w:tc>
          <w:tcPr>
            <w:tcW w:w="4427" w:type="dxa"/>
            <w:shd w:val="solid" w:color="C6D9F1" w:themeColor="text2" w:themeTint="33" w:fill="auto"/>
          </w:tcPr>
          <w:p w:rsidR="00C95CAA" w:rsidRPr="00C355BE" w:rsidRDefault="007524C9" w:rsidP="00470CE1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1</w:t>
            </w:r>
            <w:r w:rsidR="00470CE1">
              <w:rPr>
                <w:sz w:val="22"/>
                <w:szCs w:val="22"/>
              </w:rPr>
              <w:t>1</w:t>
            </w:r>
            <w:r w:rsidRPr="00C355BE">
              <w:rPr>
                <w:sz w:val="22"/>
                <w:szCs w:val="22"/>
              </w:rPr>
              <w:t xml:space="preserve">0 </w:t>
            </w:r>
            <w:proofErr w:type="spellStart"/>
            <w:r w:rsidRPr="00C355BE">
              <w:rPr>
                <w:sz w:val="22"/>
                <w:szCs w:val="22"/>
              </w:rPr>
              <w:t>мкр</w:t>
            </w:r>
            <w:proofErr w:type="spellEnd"/>
          </w:p>
        </w:tc>
        <w:tc>
          <w:tcPr>
            <w:tcW w:w="3271" w:type="dxa"/>
            <w:shd w:val="solid" w:color="C6D9F1" w:themeColor="text2" w:themeTint="33" w:fill="auto"/>
          </w:tcPr>
          <w:p w:rsidR="00C95CAA" w:rsidRPr="00C355BE" w:rsidRDefault="007524C9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Измерено штангенциркулем</w:t>
            </w:r>
          </w:p>
        </w:tc>
      </w:tr>
      <w:tr w:rsidR="007524C9" w:rsidTr="007524C9">
        <w:tc>
          <w:tcPr>
            <w:tcW w:w="3006" w:type="dxa"/>
            <w:shd w:val="solid" w:color="C6D9F1" w:themeColor="text2" w:themeTint="33" w:fill="auto"/>
          </w:tcPr>
          <w:p w:rsidR="00C95CAA" w:rsidRPr="00C355BE" w:rsidRDefault="00533D56" w:rsidP="007806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Лайнер</w:t>
            </w:r>
          </w:p>
        </w:tc>
        <w:tc>
          <w:tcPr>
            <w:tcW w:w="4427" w:type="dxa"/>
            <w:shd w:val="solid" w:color="C6D9F1" w:themeColor="text2" w:themeTint="33" w:fill="auto"/>
          </w:tcPr>
          <w:p w:rsidR="00C95CAA" w:rsidRPr="00C355BE" w:rsidRDefault="00533D56" w:rsidP="007806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Силиконизированная</w:t>
            </w:r>
            <w:proofErr w:type="spellEnd"/>
            <w:r>
              <w:rPr>
                <w:sz w:val="22"/>
                <w:szCs w:val="22"/>
              </w:rPr>
              <w:t xml:space="preserve"> бумага</w:t>
            </w:r>
          </w:p>
        </w:tc>
        <w:tc>
          <w:tcPr>
            <w:tcW w:w="3271" w:type="dxa"/>
            <w:shd w:val="solid" w:color="C6D9F1" w:themeColor="text2" w:themeTint="33" w:fill="auto"/>
          </w:tcPr>
          <w:p w:rsidR="00C95CAA" w:rsidRPr="00C355BE" w:rsidRDefault="00C95CAA" w:rsidP="007806B5">
            <w:pPr>
              <w:rPr>
                <w:sz w:val="22"/>
                <w:szCs w:val="22"/>
              </w:rPr>
            </w:pPr>
          </w:p>
        </w:tc>
      </w:tr>
      <w:tr w:rsidR="007524C9" w:rsidTr="00470CE1">
        <w:trPr>
          <w:trHeight w:val="350"/>
        </w:trPr>
        <w:tc>
          <w:tcPr>
            <w:tcW w:w="3006" w:type="dxa"/>
            <w:shd w:val="solid" w:color="C6D9F1" w:themeColor="text2" w:themeTint="33" w:fill="auto"/>
          </w:tcPr>
          <w:p w:rsidR="00C95CAA" w:rsidRPr="00C355BE" w:rsidRDefault="00470CE1" w:rsidP="007806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Клей</w:t>
            </w:r>
          </w:p>
        </w:tc>
        <w:tc>
          <w:tcPr>
            <w:tcW w:w="4427" w:type="dxa"/>
            <w:shd w:val="solid" w:color="C6D9F1" w:themeColor="text2" w:themeTint="33" w:fill="auto"/>
          </w:tcPr>
          <w:p w:rsidR="00C95CAA" w:rsidRPr="00C355BE" w:rsidRDefault="00470CE1" w:rsidP="0078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 к высоким температурам и давлению чувствительный</w:t>
            </w:r>
            <w:r w:rsidR="00533D56">
              <w:rPr>
                <w:sz w:val="22"/>
                <w:szCs w:val="22"/>
              </w:rPr>
              <w:t xml:space="preserve"> акриловый </w:t>
            </w:r>
            <w:r>
              <w:rPr>
                <w:sz w:val="22"/>
                <w:szCs w:val="22"/>
              </w:rPr>
              <w:t xml:space="preserve"> клей</w:t>
            </w:r>
          </w:p>
        </w:tc>
        <w:tc>
          <w:tcPr>
            <w:tcW w:w="3271" w:type="dxa"/>
            <w:shd w:val="solid" w:color="C6D9F1" w:themeColor="text2" w:themeTint="33" w:fill="auto"/>
          </w:tcPr>
          <w:p w:rsidR="00C95CAA" w:rsidRPr="00C355BE" w:rsidRDefault="00C95CAA" w:rsidP="007806B5">
            <w:pPr>
              <w:rPr>
                <w:sz w:val="22"/>
                <w:szCs w:val="22"/>
              </w:rPr>
            </w:pPr>
          </w:p>
        </w:tc>
      </w:tr>
    </w:tbl>
    <w:p w:rsidR="007524C9" w:rsidRDefault="007524C9" w:rsidP="007806B5">
      <w:pPr>
        <w:ind w:left="142"/>
        <w:rPr>
          <w:b/>
          <w:sz w:val="25"/>
          <w:szCs w:val="25"/>
        </w:rPr>
      </w:pPr>
      <w:r w:rsidRPr="007524C9">
        <w:rPr>
          <w:b/>
          <w:sz w:val="25"/>
          <w:szCs w:val="25"/>
        </w:rPr>
        <w:t>Типичные эксплуатационные характеристики</w:t>
      </w:r>
      <w:r>
        <w:rPr>
          <w:b/>
          <w:sz w:val="25"/>
          <w:szCs w:val="25"/>
        </w:rPr>
        <w:br/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3085"/>
        <w:gridCol w:w="4394"/>
        <w:gridCol w:w="3225"/>
      </w:tblGrid>
      <w:tr w:rsidR="007524C9" w:rsidTr="00120E8B">
        <w:tc>
          <w:tcPr>
            <w:tcW w:w="3085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7524C9" w:rsidRPr="00C355BE" w:rsidRDefault="007524C9" w:rsidP="00CF2F0D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Свойство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7524C9" w:rsidRPr="00C355BE" w:rsidRDefault="007524C9" w:rsidP="00CF2F0D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Значение 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7524C9" w:rsidRPr="00C355BE" w:rsidRDefault="007524C9" w:rsidP="00CF2F0D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Примечания</w:t>
            </w:r>
          </w:p>
        </w:tc>
      </w:tr>
      <w:tr w:rsidR="007524C9" w:rsidTr="00120E8B">
        <w:tc>
          <w:tcPr>
            <w:tcW w:w="308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Первичная адгезия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7524C9" w:rsidRPr="00C355BE" w:rsidRDefault="00533D56" w:rsidP="00533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524C9" w:rsidRPr="00C355BE">
              <w:rPr>
                <w:sz w:val="22"/>
                <w:szCs w:val="22"/>
              </w:rPr>
              <w:t>Н/25мм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Прибор для испытания на растяжение</w:t>
            </w:r>
          </w:p>
        </w:tc>
      </w:tr>
      <w:tr w:rsidR="007524C9" w:rsidTr="00120E8B">
        <w:tc>
          <w:tcPr>
            <w:tcW w:w="308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Рабочая температура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7524C9" w:rsidRPr="00C355BE" w:rsidRDefault="007524C9" w:rsidP="00533D56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-20°до 2</w:t>
            </w:r>
            <w:r w:rsidR="00533D56">
              <w:rPr>
                <w:sz w:val="22"/>
                <w:szCs w:val="22"/>
              </w:rPr>
              <w:t>0</w:t>
            </w:r>
            <w:r w:rsidRPr="00C355BE">
              <w:rPr>
                <w:sz w:val="22"/>
                <w:szCs w:val="22"/>
              </w:rPr>
              <w:t>0°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sz w:val="22"/>
                <w:szCs w:val="22"/>
              </w:rPr>
            </w:pPr>
          </w:p>
        </w:tc>
      </w:tr>
      <w:tr w:rsidR="007524C9" w:rsidTr="00120E8B">
        <w:tc>
          <w:tcPr>
            <w:tcW w:w="308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Удлинение при разрыве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7524C9" w:rsidRPr="00C355BE" w:rsidRDefault="00CB61FA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6%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sz w:val="22"/>
                <w:szCs w:val="22"/>
              </w:rPr>
            </w:pPr>
          </w:p>
        </w:tc>
      </w:tr>
      <w:tr w:rsidR="007524C9" w:rsidTr="00120E8B">
        <w:tc>
          <w:tcPr>
            <w:tcW w:w="308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Рабочая скорость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7524C9" w:rsidRPr="00C355BE" w:rsidRDefault="00CB61FA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0-2500м/мин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7524C9" w:rsidRPr="00C355BE" w:rsidRDefault="007524C9" w:rsidP="007806B5">
            <w:pPr>
              <w:rPr>
                <w:sz w:val="22"/>
                <w:szCs w:val="22"/>
              </w:rPr>
            </w:pPr>
          </w:p>
        </w:tc>
      </w:tr>
    </w:tbl>
    <w:p w:rsidR="00CB61FA" w:rsidRDefault="00F6005F" w:rsidP="00F6005F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</w:t>
      </w:r>
      <w:r w:rsidR="00CB61FA">
        <w:rPr>
          <w:b/>
          <w:sz w:val="25"/>
          <w:szCs w:val="25"/>
        </w:rPr>
        <w:t>Размер</w:t>
      </w:r>
    </w:p>
    <w:p w:rsidR="00CB61FA" w:rsidRPr="007524C9" w:rsidRDefault="00CB61FA" w:rsidP="007806B5">
      <w:pPr>
        <w:ind w:left="142"/>
        <w:rPr>
          <w:b/>
          <w:sz w:val="25"/>
          <w:szCs w:val="25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3085"/>
        <w:gridCol w:w="4394"/>
        <w:gridCol w:w="3225"/>
      </w:tblGrid>
      <w:tr w:rsidR="00CB61FA" w:rsidTr="00120E8B">
        <w:tc>
          <w:tcPr>
            <w:tcW w:w="3085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B61FA" w:rsidRPr="00C355BE" w:rsidRDefault="00CB61FA" w:rsidP="009C6CAF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Свойство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B61FA" w:rsidRPr="00C355BE" w:rsidRDefault="00CB61FA" w:rsidP="009C6CAF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 xml:space="preserve">Значение 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solid" w:color="8DB3E2" w:themeColor="text2" w:themeTint="66" w:fill="auto"/>
          </w:tcPr>
          <w:p w:rsidR="00CB61FA" w:rsidRPr="00C355BE" w:rsidRDefault="00CB61FA" w:rsidP="009C6CAF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Примечания</w:t>
            </w:r>
          </w:p>
        </w:tc>
      </w:tr>
      <w:tr w:rsidR="00CB61FA" w:rsidTr="00120E8B">
        <w:tc>
          <w:tcPr>
            <w:tcW w:w="3085" w:type="dxa"/>
            <w:shd w:val="solid" w:color="C6D9F1" w:themeColor="text2" w:themeTint="33" w:fill="auto"/>
          </w:tcPr>
          <w:p w:rsidR="00CB61FA" w:rsidRPr="00C355BE" w:rsidRDefault="00CB61FA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Длина рулона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CB61FA" w:rsidRPr="00C355BE" w:rsidRDefault="00CB61FA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50</w:t>
            </w:r>
            <w:r w:rsidR="00533D56">
              <w:rPr>
                <w:sz w:val="22"/>
                <w:szCs w:val="22"/>
              </w:rPr>
              <w:t>,100</w:t>
            </w:r>
            <w:r w:rsidRPr="00C355BE">
              <w:rPr>
                <w:sz w:val="22"/>
                <w:szCs w:val="22"/>
              </w:rPr>
              <w:t xml:space="preserve"> метров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CB61FA" w:rsidRPr="00C355BE" w:rsidRDefault="00CB61FA" w:rsidP="007806B5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Измерено счетчиком машины</w:t>
            </w:r>
          </w:p>
        </w:tc>
      </w:tr>
      <w:tr w:rsidR="00CB61FA" w:rsidTr="00120E8B">
        <w:tc>
          <w:tcPr>
            <w:tcW w:w="3085" w:type="dxa"/>
            <w:shd w:val="solid" w:color="C6D9F1" w:themeColor="text2" w:themeTint="33" w:fill="auto"/>
          </w:tcPr>
          <w:p w:rsidR="00CB61FA" w:rsidRPr="00C355BE" w:rsidRDefault="00CB61FA" w:rsidP="007806B5">
            <w:pPr>
              <w:rPr>
                <w:b/>
                <w:sz w:val="22"/>
                <w:szCs w:val="22"/>
              </w:rPr>
            </w:pPr>
            <w:r w:rsidRPr="00C355BE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4394" w:type="dxa"/>
            <w:shd w:val="solid" w:color="C6D9F1" w:themeColor="text2" w:themeTint="33" w:fill="auto"/>
          </w:tcPr>
          <w:p w:rsidR="00CB61FA" w:rsidRPr="00C355BE" w:rsidRDefault="00CB61FA" w:rsidP="00470CE1">
            <w:pPr>
              <w:rPr>
                <w:sz w:val="22"/>
                <w:szCs w:val="22"/>
              </w:rPr>
            </w:pPr>
            <w:r w:rsidRPr="00C355BE">
              <w:rPr>
                <w:sz w:val="22"/>
                <w:szCs w:val="22"/>
              </w:rPr>
              <w:t>19-</w:t>
            </w:r>
            <w:r w:rsidR="00470CE1">
              <w:rPr>
                <w:sz w:val="22"/>
                <w:szCs w:val="22"/>
              </w:rPr>
              <w:t>50</w:t>
            </w:r>
            <w:r w:rsidRPr="00C355BE">
              <w:rPr>
                <w:sz w:val="22"/>
                <w:szCs w:val="22"/>
              </w:rPr>
              <w:t>мм</w:t>
            </w:r>
          </w:p>
        </w:tc>
        <w:tc>
          <w:tcPr>
            <w:tcW w:w="3225" w:type="dxa"/>
            <w:shd w:val="solid" w:color="C6D9F1" w:themeColor="text2" w:themeTint="33" w:fill="auto"/>
          </w:tcPr>
          <w:p w:rsidR="00CB61FA" w:rsidRPr="00C355BE" w:rsidRDefault="00CB61FA" w:rsidP="007806B5">
            <w:pPr>
              <w:rPr>
                <w:sz w:val="22"/>
                <w:szCs w:val="22"/>
              </w:rPr>
            </w:pPr>
          </w:p>
        </w:tc>
      </w:tr>
    </w:tbl>
    <w:p w:rsidR="00CB61FA" w:rsidRPr="00E77E3F" w:rsidRDefault="00C355BE" w:rsidP="00C355BE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CB61FA" w:rsidRPr="00CB61FA">
        <w:rPr>
          <w:b/>
          <w:sz w:val="25"/>
          <w:szCs w:val="25"/>
        </w:rPr>
        <w:t>Примеры применения</w:t>
      </w:r>
      <w:r w:rsidR="00E77E3F">
        <w:rPr>
          <w:b/>
          <w:sz w:val="25"/>
          <w:szCs w:val="25"/>
        </w:rPr>
        <w:br/>
      </w:r>
      <w:r w:rsidR="00E77E3F">
        <w:rPr>
          <w:rFonts w:cs="Times New Roman"/>
          <w:b/>
          <w:sz w:val="21"/>
          <w:szCs w:val="21"/>
        </w:rPr>
        <w:t xml:space="preserve"> </w:t>
      </w:r>
      <w:r w:rsidR="00E77E3F" w:rsidRPr="00CB61FA">
        <w:rPr>
          <w:rFonts w:cs="Times New Roman"/>
          <w:b/>
          <w:sz w:val="21"/>
          <w:szCs w:val="21"/>
        </w:rPr>
        <w:t>●</w:t>
      </w:r>
      <w:r w:rsidR="00470CE1">
        <w:rPr>
          <w:rFonts w:cs="Times New Roman"/>
          <w:sz w:val="21"/>
          <w:szCs w:val="21"/>
        </w:rPr>
        <w:t>Лента общего назначения для всех видов сращивания.</w:t>
      </w:r>
      <w:r w:rsidR="00E77E3F" w:rsidRPr="00CB61FA">
        <w:rPr>
          <w:sz w:val="21"/>
          <w:szCs w:val="21"/>
        </w:rPr>
        <w:br/>
      </w:r>
      <w:r w:rsidR="00E77E3F">
        <w:rPr>
          <w:b/>
          <w:sz w:val="21"/>
          <w:szCs w:val="21"/>
        </w:rPr>
        <w:t xml:space="preserve"> </w:t>
      </w:r>
      <w:r w:rsidR="00E77E3F" w:rsidRPr="00E77E3F">
        <w:rPr>
          <w:b/>
          <w:sz w:val="21"/>
          <w:szCs w:val="21"/>
        </w:rPr>
        <w:t>●</w:t>
      </w:r>
      <w:r w:rsidR="0060173E">
        <w:rPr>
          <w:sz w:val="21"/>
          <w:szCs w:val="21"/>
        </w:rPr>
        <w:t xml:space="preserve">Для фиксации и </w:t>
      </w:r>
      <w:proofErr w:type="spellStart"/>
      <w:r w:rsidR="0060173E">
        <w:rPr>
          <w:sz w:val="21"/>
          <w:szCs w:val="21"/>
        </w:rPr>
        <w:t>ламинирования</w:t>
      </w:r>
      <w:proofErr w:type="spellEnd"/>
      <w:r w:rsidR="0060173E">
        <w:rPr>
          <w:sz w:val="21"/>
          <w:szCs w:val="21"/>
        </w:rPr>
        <w:t xml:space="preserve"> в картонажной и бумажной промышленности.</w:t>
      </w:r>
      <w:r w:rsidR="00CB61FA" w:rsidRPr="00CB61FA">
        <w:rPr>
          <w:sz w:val="21"/>
          <w:szCs w:val="21"/>
        </w:rPr>
        <w:br/>
      </w:r>
      <w:r w:rsidR="00E77E3F">
        <w:rPr>
          <w:rFonts w:cs="Times New Roman"/>
          <w:sz w:val="21"/>
          <w:szCs w:val="21"/>
        </w:rPr>
        <w:t xml:space="preserve"> </w:t>
      </w:r>
    </w:p>
    <w:p w:rsidR="00CB61FA" w:rsidRPr="00CB61FA" w:rsidRDefault="00CB61FA" w:rsidP="00CB61FA">
      <w:pPr>
        <w:ind w:left="142"/>
        <w:rPr>
          <w:rFonts w:cs="Times New Roman"/>
          <w:sz w:val="25"/>
          <w:szCs w:val="25"/>
        </w:rPr>
      </w:pPr>
      <w:r w:rsidRPr="00CB61FA">
        <w:rPr>
          <w:b/>
          <w:sz w:val="25"/>
          <w:szCs w:val="25"/>
        </w:rPr>
        <w:t>Хранение и срок годности</w:t>
      </w:r>
    </w:p>
    <w:p w:rsidR="007524C9" w:rsidRPr="00CB61FA" w:rsidRDefault="00CB61FA" w:rsidP="00CB61FA">
      <w:pPr>
        <w:ind w:left="142"/>
        <w:rPr>
          <w:sz w:val="21"/>
          <w:szCs w:val="21"/>
        </w:rPr>
      </w:pPr>
      <w:r w:rsidRPr="00CB61FA">
        <w:rPr>
          <w:sz w:val="21"/>
          <w:szCs w:val="21"/>
        </w:rPr>
        <w:t>Хранить при нормальных условиях: 21°C и 50% относительной влажности в оригинальной картонной упаковке.</w:t>
      </w:r>
      <w:r w:rsidRPr="00CB61FA">
        <w:rPr>
          <w:sz w:val="21"/>
          <w:szCs w:val="21"/>
        </w:rPr>
        <w:br/>
        <w:t xml:space="preserve">Для достижения наилучших результатов используйте этот продукт в течение </w:t>
      </w:r>
      <w:r w:rsidR="0060173E">
        <w:rPr>
          <w:sz w:val="21"/>
          <w:szCs w:val="21"/>
        </w:rPr>
        <w:t>12 месяцев</w:t>
      </w:r>
      <w:r w:rsidRPr="00CB61FA">
        <w:rPr>
          <w:sz w:val="21"/>
          <w:szCs w:val="21"/>
        </w:rPr>
        <w:t xml:space="preserve"> с даты изготовления.</w:t>
      </w:r>
    </w:p>
    <w:sectPr w:rsidR="007524C9" w:rsidRPr="00CB61FA" w:rsidSect="00F32881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5720"/>
    <w:multiLevelType w:val="hybridMultilevel"/>
    <w:tmpl w:val="840EB4B0"/>
    <w:lvl w:ilvl="0" w:tplc="5AE8FCD6">
      <w:numFmt w:val="bullet"/>
      <w:lvlText w:val="•"/>
      <w:lvlJc w:val="left"/>
      <w:pPr>
        <w:ind w:left="1610" w:hanging="1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11"/>
        <w:sz w:val="23"/>
        <w:szCs w:val="23"/>
        <w:lang w:val="en-US" w:eastAsia="en-US" w:bidi="ar-SA"/>
      </w:rPr>
    </w:lvl>
    <w:lvl w:ilvl="1" w:tplc="2EE8F49E">
      <w:numFmt w:val="bullet"/>
      <w:lvlText w:val="•"/>
      <w:lvlJc w:val="left"/>
      <w:pPr>
        <w:ind w:left="1719" w:hanging="13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2" w:tplc="044C1E00">
      <w:numFmt w:val="bullet"/>
      <w:lvlText w:val="•"/>
      <w:lvlJc w:val="left"/>
      <w:pPr>
        <w:ind w:left="3489" w:hanging="131"/>
      </w:pPr>
      <w:rPr>
        <w:rFonts w:hint="default"/>
        <w:lang w:val="en-US" w:eastAsia="en-US" w:bidi="ar-SA"/>
      </w:rPr>
    </w:lvl>
    <w:lvl w:ilvl="3" w:tplc="6E5AFA4A">
      <w:numFmt w:val="bullet"/>
      <w:lvlText w:val="•"/>
      <w:lvlJc w:val="left"/>
      <w:pPr>
        <w:ind w:left="5258" w:hanging="131"/>
      </w:pPr>
      <w:rPr>
        <w:rFonts w:hint="default"/>
        <w:lang w:val="en-US" w:eastAsia="en-US" w:bidi="ar-SA"/>
      </w:rPr>
    </w:lvl>
    <w:lvl w:ilvl="4" w:tplc="7C402892">
      <w:numFmt w:val="bullet"/>
      <w:lvlText w:val="•"/>
      <w:lvlJc w:val="left"/>
      <w:pPr>
        <w:ind w:left="7027" w:hanging="131"/>
      </w:pPr>
      <w:rPr>
        <w:rFonts w:hint="default"/>
        <w:lang w:val="en-US" w:eastAsia="en-US" w:bidi="ar-SA"/>
      </w:rPr>
    </w:lvl>
    <w:lvl w:ilvl="5" w:tplc="BDBEBE4C">
      <w:numFmt w:val="bullet"/>
      <w:lvlText w:val="•"/>
      <w:lvlJc w:val="left"/>
      <w:pPr>
        <w:ind w:left="8796" w:hanging="131"/>
      </w:pPr>
      <w:rPr>
        <w:rFonts w:hint="default"/>
        <w:lang w:val="en-US" w:eastAsia="en-US" w:bidi="ar-SA"/>
      </w:rPr>
    </w:lvl>
    <w:lvl w:ilvl="6" w:tplc="FCF86E78">
      <w:numFmt w:val="bullet"/>
      <w:lvlText w:val="•"/>
      <w:lvlJc w:val="left"/>
      <w:pPr>
        <w:ind w:left="10565" w:hanging="131"/>
      </w:pPr>
      <w:rPr>
        <w:rFonts w:hint="default"/>
        <w:lang w:val="en-US" w:eastAsia="en-US" w:bidi="ar-SA"/>
      </w:rPr>
    </w:lvl>
    <w:lvl w:ilvl="7" w:tplc="68FE41F4">
      <w:numFmt w:val="bullet"/>
      <w:lvlText w:val="•"/>
      <w:lvlJc w:val="left"/>
      <w:pPr>
        <w:ind w:left="12334" w:hanging="131"/>
      </w:pPr>
      <w:rPr>
        <w:rFonts w:hint="default"/>
        <w:lang w:val="en-US" w:eastAsia="en-US" w:bidi="ar-SA"/>
      </w:rPr>
    </w:lvl>
    <w:lvl w:ilvl="8" w:tplc="9084AAD6">
      <w:numFmt w:val="bullet"/>
      <w:lvlText w:val="•"/>
      <w:lvlJc w:val="left"/>
      <w:pPr>
        <w:ind w:left="14103" w:hanging="1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2"/>
    <w:rsid w:val="00076E22"/>
    <w:rsid w:val="00120E8B"/>
    <w:rsid w:val="002B0A84"/>
    <w:rsid w:val="002E4AF2"/>
    <w:rsid w:val="00470CE1"/>
    <w:rsid w:val="004C08B0"/>
    <w:rsid w:val="00533D56"/>
    <w:rsid w:val="0060173E"/>
    <w:rsid w:val="006178D9"/>
    <w:rsid w:val="006B404F"/>
    <w:rsid w:val="007524C9"/>
    <w:rsid w:val="007806B5"/>
    <w:rsid w:val="0088592F"/>
    <w:rsid w:val="0090151B"/>
    <w:rsid w:val="00951467"/>
    <w:rsid w:val="009C251E"/>
    <w:rsid w:val="009E355C"/>
    <w:rsid w:val="00B81F7A"/>
    <w:rsid w:val="00BB215F"/>
    <w:rsid w:val="00C355BE"/>
    <w:rsid w:val="00C95CAA"/>
    <w:rsid w:val="00CB61FA"/>
    <w:rsid w:val="00CD3A97"/>
    <w:rsid w:val="00D1760B"/>
    <w:rsid w:val="00DE2C80"/>
    <w:rsid w:val="00E5510E"/>
    <w:rsid w:val="00E77E3F"/>
    <w:rsid w:val="00F32881"/>
    <w:rsid w:val="00F6005F"/>
    <w:rsid w:val="00F6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E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06B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5">
    <w:name w:val="Body Text"/>
    <w:basedOn w:val="a"/>
    <w:link w:val="a6"/>
    <w:uiPriority w:val="1"/>
    <w:qFormat/>
    <w:rsid w:val="007806B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806B5"/>
    <w:rPr>
      <w:rFonts w:ascii="Microsoft Sans Serif" w:eastAsia="Microsoft Sans Serif" w:hAnsi="Microsoft Sans Serif" w:cs="Microsoft Sans Serif"/>
      <w:sz w:val="23"/>
      <w:szCs w:val="23"/>
      <w:lang w:val="en-US"/>
    </w:rPr>
  </w:style>
  <w:style w:type="table" w:styleId="a7">
    <w:name w:val="Table Grid"/>
    <w:basedOn w:val="a1"/>
    <w:uiPriority w:val="59"/>
    <w:rsid w:val="00C9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E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06B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5">
    <w:name w:val="Body Text"/>
    <w:basedOn w:val="a"/>
    <w:link w:val="a6"/>
    <w:uiPriority w:val="1"/>
    <w:qFormat/>
    <w:rsid w:val="007806B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806B5"/>
    <w:rPr>
      <w:rFonts w:ascii="Microsoft Sans Serif" w:eastAsia="Microsoft Sans Serif" w:hAnsi="Microsoft Sans Serif" w:cs="Microsoft Sans Serif"/>
      <w:sz w:val="23"/>
      <w:szCs w:val="23"/>
      <w:lang w:val="en-US"/>
    </w:rPr>
  </w:style>
  <w:style w:type="table" w:styleId="a7">
    <w:name w:val="Table Grid"/>
    <w:basedOn w:val="a1"/>
    <w:uiPriority w:val="59"/>
    <w:rsid w:val="00C95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3</cp:revision>
  <dcterms:created xsi:type="dcterms:W3CDTF">2026-03-06T12:03:00Z</dcterms:created>
  <dcterms:modified xsi:type="dcterms:W3CDTF">2026-03-06T12:20:00Z</dcterms:modified>
</cp:coreProperties>
</file>